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21" w:rsidRPr="00183DC5" w:rsidRDefault="00183DC5" w:rsidP="00183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картине</w:t>
      </w:r>
    </w:p>
    <w:p w:rsidR="00774980" w:rsidRDefault="00774980">
      <w:r w:rsidRPr="00774980">
        <w:rPr>
          <w:noProof/>
          <w:lang w:eastAsia="ru-RU"/>
        </w:rPr>
        <w:drawing>
          <wp:inline distT="0" distB="0" distL="0" distR="0">
            <wp:extent cx="5037327" cy="5508828"/>
            <wp:effectExtent l="0" t="0" r="0" b="0"/>
            <wp:docPr id="1" name="Рисунок 1" descr="C:\Users\ЭДУАРД\Desktop\для сайта\Четверг 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для сайта\Четверг 16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614" cy="55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80" w:rsidRDefault="00183DC5" w:rsidP="00183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ты видишь на картинке в верхней части страницы? </w:t>
      </w:r>
    </w:p>
    <w:p w:rsidR="00183DC5" w:rsidRDefault="00183DC5" w:rsidP="00183D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идет из трубы? </w:t>
      </w:r>
      <w:r>
        <w:rPr>
          <w:rFonts w:ascii="Times New Roman" w:hAnsi="Times New Roman" w:cs="Times New Roman"/>
          <w:i/>
          <w:sz w:val="28"/>
          <w:szCs w:val="28"/>
        </w:rPr>
        <w:t>(Это дым).</w:t>
      </w:r>
    </w:p>
    <w:p w:rsidR="00183DC5" w:rsidRDefault="00183DC5" w:rsidP="00183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 выполним звуковой анализ этого слова. </w:t>
      </w:r>
    </w:p>
    <w:p w:rsidR="00183DC5" w:rsidRDefault="00183DC5" w:rsidP="00183D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звуков в этом слове? </w:t>
      </w:r>
      <w:r>
        <w:rPr>
          <w:rFonts w:ascii="Times New Roman" w:hAnsi="Times New Roman" w:cs="Times New Roman"/>
          <w:i/>
          <w:sz w:val="28"/>
          <w:szCs w:val="28"/>
        </w:rPr>
        <w:t xml:space="preserve">(Три) </w:t>
      </w:r>
      <w:r w:rsidRPr="00183DC5">
        <w:rPr>
          <w:rFonts w:ascii="Times New Roman" w:hAnsi="Times New Roman" w:cs="Times New Roman"/>
          <w:sz w:val="28"/>
          <w:szCs w:val="28"/>
        </w:rPr>
        <w:t>Произнеси их по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DC5">
        <w:rPr>
          <w:rFonts w:ascii="Times New Roman" w:hAnsi="Times New Roman" w:cs="Times New Roman"/>
          <w:i/>
          <w:sz w:val="28"/>
          <w:szCs w:val="28"/>
        </w:rPr>
        <w:t>[</w:t>
      </w:r>
      <w:r w:rsidR="00553400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183DC5">
        <w:rPr>
          <w:rFonts w:ascii="Times New Roman" w:hAnsi="Times New Roman" w:cs="Times New Roman"/>
          <w:i/>
          <w:sz w:val="28"/>
          <w:szCs w:val="28"/>
        </w:rPr>
        <w:t>],[</w:t>
      </w:r>
      <w:proofErr w:type="gramEnd"/>
      <w:r w:rsidR="00553400">
        <w:rPr>
          <w:rFonts w:ascii="Times New Roman" w:hAnsi="Times New Roman" w:cs="Times New Roman"/>
          <w:i/>
          <w:sz w:val="28"/>
          <w:szCs w:val="28"/>
        </w:rPr>
        <w:t>ы</w:t>
      </w:r>
      <w:r w:rsidRPr="00183DC5">
        <w:rPr>
          <w:rFonts w:ascii="Times New Roman" w:hAnsi="Times New Roman" w:cs="Times New Roman"/>
          <w:i/>
          <w:sz w:val="28"/>
          <w:szCs w:val="28"/>
        </w:rPr>
        <w:t>],[</w:t>
      </w:r>
      <w:r w:rsidR="00553400">
        <w:rPr>
          <w:rFonts w:ascii="Times New Roman" w:hAnsi="Times New Roman" w:cs="Times New Roman"/>
          <w:i/>
          <w:sz w:val="28"/>
          <w:szCs w:val="28"/>
        </w:rPr>
        <w:t>м</w:t>
      </w:r>
      <w:r w:rsidRPr="00183DC5">
        <w:rPr>
          <w:rFonts w:ascii="Times New Roman" w:hAnsi="Times New Roman" w:cs="Times New Roman"/>
          <w:i/>
          <w:sz w:val="28"/>
          <w:szCs w:val="28"/>
        </w:rPr>
        <w:t>].</w:t>
      </w:r>
    </w:p>
    <w:p w:rsidR="00553400" w:rsidRDefault="00553400" w:rsidP="00183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кружочки (как на верхнем правом углу) и раскрась их правильно.</w:t>
      </w:r>
    </w:p>
    <w:p w:rsidR="00553400" w:rsidRDefault="00553400" w:rsidP="005534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</w:t>
      </w:r>
      <w:r w:rsidRPr="00183DC5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], </w:t>
      </w:r>
      <w:r w:rsidRPr="00183DC5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] –твердые согласные. Обозначим их в схеме синими кружочками</w:t>
      </w:r>
      <w:r>
        <w:rPr>
          <w:rFonts w:ascii="Times New Roman" w:hAnsi="Times New Roman" w:cs="Times New Roman"/>
          <w:sz w:val="28"/>
          <w:szCs w:val="28"/>
        </w:rPr>
        <w:t xml:space="preserve">. Звук </w:t>
      </w:r>
      <w:r w:rsidRPr="00183DC5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] – гласный.</w:t>
      </w:r>
      <w:r w:rsidR="00515B72">
        <w:rPr>
          <w:rFonts w:ascii="Times New Roman" w:hAnsi="Times New Roman" w:cs="Times New Roman"/>
          <w:i/>
          <w:sz w:val="28"/>
          <w:szCs w:val="28"/>
        </w:rPr>
        <w:t xml:space="preserve"> Обозначим его красным кружочком.</w:t>
      </w:r>
    </w:p>
    <w:p w:rsidR="00515B72" w:rsidRPr="00515B72" w:rsidRDefault="00515B72" w:rsidP="005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 и назови картинки (</w:t>
      </w:r>
      <w:r>
        <w:rPr>
          <w:rFonts w:ascii="Times New Roman" w:hAnsi="Times New Roman" w:cs="Times New Roman"/>
          <w:i/>
          <w:sz w:val="28"/>
          <w:szCs w:val="28"/>
        </w:rPr>
        <w:t>мишка, кит, мыло, бык, пихта, шары, фотография, рысь).</w:t>
      </w:r>
      <w:r>
        <w:rPr>
          <w:rFonts w:ascii="Times New Roman" w:hAnsi="Times New Roman" w:cs="Times New Roman"/>
          <w:sz w:val="28"/>
          <w:szCs w:val="28"/>
        </w:rPr>
        <w:t xml:space="preserve"> Подумай, в каких словах слышится звук </w:t>
      </w:r>
      <w:r w:rsidRPr="00183DC5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а в каких – звук </w:t>
      </w:r>
      <w:r w:rsidRPr="00183DC5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и].</w:t>
      </w:r>
      <w:r>
        <w:rPr>
          <w:rFonts w:ascii="Times New Roman" w:hAnsi="Times New Roman" w:cs="Times New Roman"/>
          <w:sz w:val="28"/>
          <w:szCs w:val="28"/>
        </w:rPr>
        <w:t xml:space="preserve"> Соедини каждую картинку с «нужной»</w:t>
      </w:r>
      <w:r w:rsidR="00DD7F5C">
        <w:rPr>
          <w:rFonts w:ascii="Times New Roman" w:hAnsi="Times New Roman" w:cs="Times New Roman"/>
          <w:sz w:val="28"/>
          <w:szCs w:val="28"/>
        </w:rPr>
        <w:t xml:space="preserve"> буквой </w:t>
      </w:r>
      <w:r w:rsidR="00DD7F5C">
        <w:rPr>
          <w:rFonts w:ascii="Times New Roman" w:hAnsi="Times New Roman" w:cs="Times New Roman"/>
          <w:b/>
          <w:sz w:val="28"/>
          <w:szCs w:val="28"/>
        </w:rPr>
        <w:t>ы</w:t>
      </w:r>
      <w:r w:rsidR="00DD7F5C">
        <w:rPr>
          <w:rFonts w:ascii="Times New Roman" w:hAnsi="Times New Roman" w:cs="Times New Roman"/>
          <w:sz w:val="28"/>
          <w:szCs w:val="28"/>
        </w:rPr>
        <w:t xml:space="preserve"> или </w:t>
      </w:r>
      <w:r w:rsidR="00DD7F5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15B72" w:rsidRPr="0051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11"/>
    <w:rsid w:val="00183DC5"/>
    <w:rsid w:val="00515B72"/>
    <w:rsid w:val="00553400"/>
    <w:rsid w:val="005F745F"/>
    <w:rsid w:val="00774980"/>
    <w:rsid w:val="00881321"/>
    <w:rsid w:val="00DD7F5C"/>
    <w:rsid w:val="00E3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DEE9"/>
  <w15:chartTrackingRefBased/>
  <w15:docId w15:val="{E6A1939B-E81A-446B-B551-EA1F5017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5</cp:revision>
  <dcterms:created xsi:type="dcterms:W3CDTF">2020-04-08T19:26:00Z</dcterms:created>
  <dcterms:modified xsi:type="dcterms:W3CDTF">2020-04-09T08:11:00Z</dcterms:modified>
</cp:coreProperties>
</file>